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97CD" w14:textId="77777777" w:rsidR="009271D7" w:rsidRDefault="009271D7" w:rsidP="009271D7">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301042" w:rsidRPr="003C10C6" w14:paraId="0DCEDB2C" w14:textId="77777777">
        <w:tc>
          <w:tcPr>
            <w:tcW w:w="8640" w:type="dxa"/>
            <w:tcBorders>
              <w:top w:val="nil"/>
              <w:left w:val="nil"/>
              <w:bottom w:val="nil"/>
              <w:right w:val="nil"/>
            </w:tcBorders>
          </w:tcPr>
          <w:p w14:paraId="440A0E03" w14:textId="77777777" w:rsidR="003C10C6" w:rsidRDefault="003C10C6" w:rsidP="003C10C6"/>
          <w:p w14:paraId="2A3E28A8" w14:textId="435F8F52" w:rsidR="00301042" w:rsidRPr="003C10C6" w:rsidRDefault="00301042" w:rsidP="003C10C6">
            <w:pPr>
              <w:rPr>
                <w:b/>
                <w:bCs/>
              </w:rPr>
            </w:pPr>
            <w:r w:rsidRPr="003C10C6">
              <w:rPr>
                <w:b/>
                <w:bCs/>
              </w:rPr>
              <w:t>Faith Fact</w:t>
            </w:r>
          </w:p>
          <w:p w14:paraId="2DAA885A" w14:textId="77777777" w:rsidR="00301042" w:rsidRPr="003C10C6" w:rsidRDefault="00301042" w:rsidP="003C10C6">
            <w:r w:rsidRPr="003C10C6">
              <w:t>I will do what God says is right.</w:t>
            </w:r>
          </w:p>
          <w:p w14:paraId="7E0ACFB4" w14:textId="77777777" w:rsidR="003C10C6" w:rsidRDefault="003C10C6" w:rsidP="003C10C6"/>
          <w:p w14:paraId="023DBDF0" w14:textId="43786D6D" w:rsidR="00301042" w:rsidRPr="003C10C6" w:rsidRDefault="00301042" w:rsidP="003C10C6">
            <w:pPr>
              <w:rPr>
                <w:b/>
                <w:bCs/>
              </w:rPr>
            </w:pPr>
            <w:r w:rsidRPr="003C10C6">
              <w:rPr>
                <w:b/>
                <w:bCs/>
              </w:rPr>
              <w:t>Faith Verse</w:t>
            </w:r>
          </w:p>
          <w:p w14:paraId="15AC607B" w14:textId="77777777" w:rsidR="00301042" w:rsidRPr="003C10C6" w:rsidRDefault="00AE2585" w:rsidP="003C10C6">
            <w:hyperlink r:id="rId6" w:history="1">
              <w:r w:rsidR="00301042" w:rsidRPr="003C10C6">
                <w:rPr>
                  <w:color w:val="0000FF"/>
                  <w:u w:val="single"/>
                </w:rPr>
                <w:t>Psalm 86:12</w:t>
              </w:r>
            </w:hyperlink>
            <w:r w:rsidR="00301042" w:rsidRPr="003C10C6">
              <w:t xml:space="preserve"> (NLT)</w:t>
            </w:r>
          </w:p>
          <w:p w14:paraId="10FDFC52" w14:textId="77777777" w:rsidR="00301042" w:rsidRPr="003C10C6" w:rsidRDefault="00301042" w:rsidP="003C10C6">
            <w:r w:rsidRPr="003C10C6">
              <w:t>With all my heart I will praise you, O Lord my God. I will give glory to your name forever.</w:t>
            </w:r>
          </w:p>
          <w:p w14:paraId="4684BC48" w14:textId="77777777" w:rsidR="003C10C6" w:rsidRDefault="003C10C6" w:rsidP="003C10C6"/>
          <w:p w14:paraId="0871B8E5" w14:textId="6D37E966" w:rsidR="00301042" w:rsidRPr="003C10C6" w:rsidRDefault="00301042" w:rsidP="003C10C6">
            <w:pPr>
              <w:rPr>
                <w:b/>
                <w:bCs/>
              </w:rPr>
            </w:pPr>
            <w:r w:rsidRPr="003C10C6">
              <w:rPr>
                <w:b/>
                <w:bCs/>
              </w:rPr>
              <w:t>Question of the Day: Why should we be careful that our actions and our heart are honoring God?</w:t>
            </w:r>
          </w:p>
        </w:tc>
      </w:tr>
    </w:tbl>
    <w:p w14:paraId="53BAE061" w14:textId="77777777" w:rsidR="00301042" w:rsidRDefault="00301042">
      <w:pPr>
        <w:spacing w:before="360"/>
      </w:pPr>
      <w:r>
        <w:rPr>
          <w:b/>
          <w:sz w:val="28"/>
        </w:rPr>
        <w:t>Read about It</w:t>
      </w:r>
    </w:p>
    <w:p w14:paraId="433EC853" w14:textId="77777777" w:rsidR="00301042" w:rsidRDefault="00301042">
      <w:pPr>
        <w:jc w:val="both"/>
      </w:pPr>
      <w:r>
        <w:rPr>
          <w:b/>
        </w:rPr>
        <w:t xml:space="preserve">Read: </w:t>
      </w:r>
      <w:hyperlink r:id="rId7" w:history="1">
        <w:r>
          <w:rPr>
            <w:color w:val="0000FF"/>
            <w:u w:val="single"/>
          </w:rPr>
          <w:t>Mark 7:1–13</w:t>
        </w:r>
      </w:hyperlink>
    </w:p>
    <w:p w14:paraId="5A97DEE2" w14:textId="77777777" w:rsidR="00301042" w:rsidRDefault="00301042">
      <w:pPr>
        <w:spacing w:before="180"/>
        <w:jc w:val="both"/>
      </w:pPr>
      <w:r>
        <w:t>The religious leaders in these verses were very concerned about making sure that their religious laws were followed. In fact, they were more concerned about following their man-made traditions perfectly than they were about the condition of their hearts. The way they were living showed that they didn’t have a heart close to God.</w:t>
      </w:r>
    </w:p>
    <w:p w14:paraId="0F4E6FED" w14:textId="77777777" w:rsidR="00301042" w:rsidRDefault="00301042">
      <w:pPr>
        <w:spacing w:before="180"/>
        <w:jc w:val="both"/>
      </w:pPr>
      <w:r>
        <w:t>Sometimes in our life, it’s easy to get caught up in the actions of worshipping God. This can look like going to church regularly out of habit and not because we want to. It could also be saying memorized prayers before a meal rather than having a heartfelt conversation with God and thanking Him for what He’s done. The thing is though, God can see right through all that. We may be able to fool others, but God knows the condition of our true heart.</w:t>
      </w:r>
    </w:p>
    <w:p w14:paraId="4F28992F" w14:textId="77777777" w:rsidR="00301042" w:rsidRDefault="0030104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01042" w:rsidRPr="003C10C6" w14:paraId="0092A2AB" w14:textId="77777777">
        <w:tc>
          <w:tcPr>
            <w:tcW w:w="8640" w:type="dxa"/>
            <w:tcBorders>
              <w:top w:val="nil"/>
              <w:left w:val="nil"/>
              <w:bottom w:val="nil"/>
              <w:right w:val="nil"/>
            </w:tcBorders>
          </w:tcPr>
          <w:p w14:paraId="4F59E07A" w14:textId="77777777" w:rsidR="003C10C6" w:rsidRDefault="003C10C6" w:rsidP="003C10C6"/>
          <w:p w14:paraId="638981DB" w14:textId="18CEC4A0" w:rsidR="00301042" w:rsidRPr="003C10C6" w:rsidRDefault="00301042" w:rsidP="003C10C6">
            <w:r w:rsidRPr="003C10C6">
              <w:rPr>
                <w:b/>
                <w:bCs/>
              </w:rPr>
              <w:t>Question 1.</w:t>
            </w:r>
            <w:r w:rsidRPr="003C10C6">
              <w:t xml:space="preserve"> What were the religious leaders concerned about in the verses we read?</w:t>
            </w:r>
          </w:p>
          <w:p w14:paraId="2D4789F9" w14:textId="77777777" w:rsidR="00301042" w:rsidRPr="003C10C6" w:rsidRDefault="00301042" w:rsidP="003C10C6">
            <w:r w:rsidRPr="003C10C6">
              <w:rPr>
                <w:b/>
                <w:bCs/>
              </w:rPr>
              <w:t>Answer 1.</w:t>
            </w:r>
            <w:r w:rsidRPr="003C10C6">
              <w:t xml:space="preserve"> They were upset that Jesus’ disciples didn’t follow the Jewish ritual of hand washing before eating. (</w:t>
            </w:r>
            <w:hyperlink r:id="rId8" w:history="1">
              <w:r w:rsidRPr="003C10C6">
                <w:rPr>
                  <w:color w:val="0000FF"/>
                  <w:u w:val="single"/>
                </w:rPr>
                <w:t>Mark 7:2–5</w:t>
              </w:r>
            </w:hyperlink>
            <w:r w:rsidRPr="003C10C6">
              <w:t>)</w:t>
            </w:r>
          </w:p>
          <w:p w14:paraId="2C84E003" w14:textId="77777777" w:rsidR="00301042" w:rsidRPr="003C10C6" w:rsidRDefault="00301042" w:rsidP="003C10C6"/>
        </w:tc>
      </w:tr>
      <w:tr w:rsidR="00301042" w:rsidRPr="003C10C6" w14:paraId="760D39A2" w14:textId="77777777">
        <w:tc>
          <w:tcPr>
            <w:tcW w:w="8640" w:type="dxa"/>
            <w:tcBorders>
              <w:top w:val="nil"/>
              <w:left w:val="nil"/>
              <w:bottom w:val="nil"/>
              <w:right w:val="nil"/>
            </w:tcBorders>
          </w:tcPr>
          <w:p w14:paraId="147729DA" w14:textId="77777777" w:rsidR="00301042" w:rsidRPr="003C10C6" w:rsidRDefault="00301042" w:rsidP="003C10C6">
            <w:r w:rsidRPr="003C10C6">
              <w:rPr>
                <w:b/>
                <w:bCs/>
              </w:rPr>
              <w:t>Question 2.</w:t>
            </w:r>
            <w:r w:rsidRPr="003C10C6">
              <w:t xml:space="preserve"> What Old Testament prophet did </w:t>
            </w:r>
            <w:proofErr w:type="gramStart"/>
            <w:r w:rsidRPr="003C10C6">
              <w:t>Jesus</w:t>
            </w:r>
            <w:proofErr w:type="gramEnd"/>
            <w:r w:rsidRPr="003C10C6">
              <w:t xml:space="preserve"> quote in His reply to the religious leaders?</w:t>
            </w:r>
          </w:p>
          <w:p w14:paraId="3A8D5EB9" w14:textId="77777777" w:rsidR="00301042" w:rsidRPr="003C10C6" w:rsidRDefault="00301042" w:rsidP="003C10C6">
            <w:r w:rsidRPr="003C10C6">
              <w:rPr>
                <w:b/>
                <w:bCs/>
              </w:rPr>
              <w:t>Answer 2.</w:t>
            </w:r>
            <w:r w:rsidRPr="003C10C6">
              <w:t xml:space="preserve"> Isaiah</w:t>
            </w:r>
          </w:p>
          <w:p w14:paraId="5C77ABF8" w14:textId="77777777" w:rsidR="00301042" w:rsidRPr="003C10C6" w:rsidRDefault="00301042" w:rsidP="003C10C6"/>
        </w:tc>
      </w:tr>
      <w:tr w:rsidR="00301042" w:rsidRPr="003C10C6" w14:paraId="4E242F76" w14:textId="77777777">
        <w:tc>
          <w:tcPr>
            <w:tcW w:w="8640" w:type="dxa"/>
            <w:tcBorders>
              <w:top w:val="nil"/>
              <w:left w:val="nil"/>
              <w:bottom w:val="nil"/>
              <w:right w:val="nil"/>
            </w:tcBorders>
          </w:tcPr>
          <w:p w14:paraId="7468F54F" w14:textId="77777777" w:rsidR="00301042" w:rsidRPr="003C10C6" w:rsidRDefault="00301042" w:rsidP="003C10C6">
            <w:r w:rsidRPr="003C10C6">
              <w:rPr>
                <w:b/>
                <w:bCs/>
              </w:rPr>
              <w:t>Question 3.</w:t>
            </w:r>
            <w:r w:rsidRPr="003C10C6">
              <w:t xml:space="preserve"> What is an example of putting something you think is important over what God says is important?</w:t>
            </w:r>
          </w:p>
          <w:p w14:paraId="7997C278" w14:textId="77777777" w:rsidR="00301042" w:rsidRPr="003C10C6" w:rsidRDefault="00301042" w:rsidP="003C10C6">
            <w:r w:rsidRPr="003C10C6">
              <w:rPr>
                <w:b/>
                <w:bCs/>
              </w:rPr>
              <w:t>Answer 3.</w:t>
            </w:r>
            <w:r w:rsidRPr="003C10C6">
              <w:t xml:space="preserve"> Answers will vary.</w:t>
            </w:r>
          </w:p>
          <w:p w14:paraId="4E0C6FA7" w14:textId="77777777" w:rsidR="00301042" w:rsidRPr="003C10C6" w:rsidRDefault="00301042" w:rsidP="003C10C6"/>
        </w:tc>
      </w:tr>
      <w:tr w:rsidR="00301042" w:rsidRPr="003C10C6" w14:paraId="77EE3BE7" w14:textId="77777777">
        <w:tc>
          <w:tcPr>
            <w:tcW w:w="8640" w:type="dxa"/>
            <w:tcBorders>
              <w:top w:val="nil"/>
              <w:left w:val="nil"/>
              <w:bottom w:val="nil"/>
              <w:right w:val="nil"/>
            </w:tcBorders>
          </w:tcPr>
          <w:p w14:paraId="5D3D9AE1" w14:textId="77777777" w:rsidR="00301042" w:rsidRPr="003C10C6" w:rsidRDefault="00301042" w:rsidP="003C10C6">
            <w:r w:rsidRPr="003C10C6">
              <w:rPr>
                <w:b/>
                <w:bCs/>
              </w:rPr>
              <w:t>Question 4.</w:t>
            </w:r>
            <w:r w:rsidRPr="003C10C6">
              <w:t xml:space="preserve"> Why do you think God cares about both your heart and your actions?</w:t>
            </w:r>
          </w:p>
          <w:p w14:paraId="1F6BA1DA" w14:textId="77777777" w:rsidR="00301042" w:rsidRPr="003C10C6" w:rsidRDefault="00301042" w:rsidP="003C10C6">
            <w:r w:rsidRPr="003C10C6">
              <w:rPr>
                <w:b/>
                <w:bCs/>
              </w:rPr>
              <w:t>Answer 4.</w:t>
            </w:r>
            <w:r w:rsidRPr="003C10C6">
              <w:t xml:space="preserve"> Answers will vary.</w:t>
            </w:r>
          </w:p>
          <w:p w14:paraId="7F2CE230" w14:textId="77777777" w:rsidR="00301042" w:rsidRPr="003C10C6" w:rsidRDefault="00301042" w:rsidP="003C10C6"/>
        </w:tc>
      </w:tr>
      <w:tr w:rsidR="00301042" w:rsidRPr="003C10C6" w14:paraId="12711A32" w14:textId="77777777">
        <w:tc>
          <w:tcPr>
            <w:tcW w:w="8640" w:type="dxa"/>
            <w:tcBorders>
              <w:top w:val="nil"/>
              <w:left w:val="nil"/>
              <w:bottom w:val="nil"/>
              <w:right w:val="nil"/>
            </w:tcBorders>
          </w:tcPr>
          <w:p w14:paraId="097CFF7D" w14:textId="77777777" w:rsidR="00301042" w:rsidRPr="003C10C6" w:rsidRDefault="00301042" w:rsidP="003C10C6">
            <w:r w:rsidRPr="003C10C6">
              <w:rPr>
                <w:b/>
                <w:bCs/>
              </w:rPr>
              <w:lastRenderedPageBreak/>
              <w:t>Question 5.</w:t>
            </w:r>
            <w:r w:rsidRPr="003C10C6">
              <w:t xml:space="preserve"> Why should we be careful that our actions and our heart are honoring God?</w:t>
            </w:r>
          </w:p>
          <w:p w14:paraId="1AC854FC" w14:textId="07ECFCFB" w:rsidR="00301042" w:rsidRPr="003C10C6" w:rsidRDefault="00301042" w:rsidP="003C10C6">
            <w:r w:rsidRPr="003C10C6">
              <w:rPr>
                <w:b/>
                <w:bCs/>
              </w:rPr>
              <w:t>Answer 5.</w:t>
            </w:r>
            <w:r w:rsidRPr="003C10C6">
              <w:t xml:space="preserve"> Answers will vary.</w:t>
            </w:r>
          </w:p>
        </w:tc>
      </w:tr>
    </w:tbl>
    <w:p w14:paraId="1806B10E" w14:textId="77777777" w:rsidR="00301042" w:rsidRDefault="00301042">
      <w:pPr>
        <w:spacing w:before="360"/>
      </w:pPr>
      <w:r>
        <w:rPr>
          <w:b/>
          <w:sz w:val="28"/>
        </w:rPr>
        <w:t>Pray about It</w:t>
      </w:r>
    </w:p>
    <w:p w14:paraId="53C3251A" w14:textId="77777777" w:rsidR="00301042" w:rsidRDefault="00301042">
      <w:pPr>
        <w:jc w:val="both"/>
      </w:pPr>
      <w:r>
        <w:t>Dear God, help me not to do things for You simply out of habit or tradition. I want to have a heart that truly wants to worship You and honor You in all I do. Amen.</w:t>
      </w:r>
    </w:p>
    <w:p w14:paraId="6F2EA9B2" w14:textId="77777777" w:rsidR="003C10C6" w:rsidRDefault="003C10C6" w:rsidP="003C10C6">
      <w:pPr>
        <w:spacing w:before="720"/>
        <w:rPr>
          <w:b/>
          <w:sz w:val="48"/>
        </w:rPr>
      </w:pPr>
    </w:p>
    <w:p w14:paraId="328D7AA4" w14:textId="321BCA5A" w:rsidR="00301042" w:rsidRDefault="00301042" w:rsidP="003C10C6">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301042" w14:paraId="0C283C2B" w14:textId="77777777">
        <w:tc>
          <w:tcPr>
            <w:tcW w:w="8640" w:type="dxa"/>
            <w:tcBorders>
              <w:top w:val="nil"/>
              <w:left w:val="nil"/>
              <w:bottom w:val="nil"/>
              <w:right w:val="nil"/>
            </w:tcBorders>
          </w:tcPr>
          <w:p w14:paraId="5C2B6E5E" w14:textId="77777777" w:rsidR="003C10C6" w:rsidRDefault="003C10C6" w:rsidP="003C10C6">
            <w:pPr>
              <w:rPr>
                <w:b/>
                <w:bCs/>
              </w:rPr>
            </w:pPr>
          </w:p>
          <w:p w14:paraId="1D6BCE44" w14:textId="48681647" w:rsidR="003C10C6" w:rsidRPr="003C10C6" w:rsidRDefault="003C10C6" w:rsidP="003C10C6">
            <w:pPr>
              <w:rPr>
                <w:b/>
                <w:bCs/>
              </w:rPr>
            </w:pPr>
            <w:r w:rsidRPr="003C10C6">
              <w:rPr>
                <w:b/>
                <w:bCs/>
              </w:rPr>
              <w:t>Faith Fact</w:t>
            </w:r>
          </w:p>
          <w:p w14:paraId="4BD4C5A4" w14:textId="77777777" w:rsidR="003C10C6" w:rsidRPr="003C10C6" w:rsidRDefault="003C10C6" w:rsidP="003C10C6">
            <w:r w:rsidRPr="003C10C6">
              <w:t>I will do what God says is right.</w:t>
            </w:r>
          </w:p>
          <w:p w14:paraId="3CAF1499" w14:textId="77777777" w:rsidR="003C10C6" w:rsidRDefault="003C10C6" w:rsidP="003C10C6"/>
          <w:p w14:paraId="23B5FA44" w14:textId="77777777" w:rsidR="003C10C6" w:rsidRPr="003C10C6" w:rsidRDefault="003C10C6" w:rsidP="003C10C6">
            <w:pPr>
              <w:rPr>
                <w:b/>
                <w:bCs/>
              </w:rPr>
            </w:pPr>
            <w:r w:rsidRPr="003C10C6">
              <w:rPr>
                <w:b/>
                <w:bCs/>
              </w:rPr>
              <w:t>Faith Verse</w:t>
            </w:r>
          </w:p>
          <w:p w14:paraId="174EBD86" w14:textId="77777777" w:rsidR="003C10C6" w:rsidRPr="003C10C6" w:rsidRDefault="00AE2585" w:rsidP="003C10C6">
            <w:hyperlink r:id="rId9" w:history="1">
              <w:r w:rsidR="003C10C6" w:rsidRPr="003C10C6">
                <w:rPr>
                  <w:color w:val="0000FF"/>
                  <w:u w:val="single"/>
                </w:rPr>
                <w:t>Psalm 86:12</w:t>
              </w:r>
            </w:hyperlink>
            <w:r w:rsidR="003C10C6" w:rsidRPr="003C10C6">
              <w:t xml:space="preserve"> (NLT)</w:t>
            </w:r>
          </w:p>
          <w:p w14:paraId="18A8B634" w14:textId="42C987B6" w:rsidR="00301042" w:rsidRDefault="003C10C6" w:rsidP="003C10C6">
            <w:pPr>
              <w:jc w:val="both"/>
            </w:pPr>
            <w:r w:rsidRPr="003C10C6">
              <w:t>With all my heart I will praise you, O Lord my God. I will give glory to your name forever.</w:t>
            </w:r>
          </w:p>
          <w:p w14:paraId="776E026B" w14:textId="77777777" w:rsidR="003C10C6" w:rsidRDefault="003C10C6" w:rsidP="003C10C6">
            <w:pPr>
              <w:rPr>
                <w:b/>
                <w:bCs/>
              </w:rPr>
            </w:pPr>
          </w:p>
          <w:p w14:paraId="3157B0D9" w14:textId="525FC1E0" w:rsidR="00301042" w:rsidRPr="003C10C6" w:rsidRDefault="00301042" w:rsidP="003C10C6">
            <w:pPr>
              <w:rPr>
                <w:b/>
                <w:bCs/>
              </w:rPr>
            </w:pPr>
            <w:r w:rsidRPr="003C10C6">
              <w:rPr>
                <w:b/>
                <w:bCs/>
              </w:rPr>
              <w:t>Question of the Day: How can we fill our heart with good things?</w:t>
            </w:r>
          </w:p>
        </w:tc>
      </w:tr>
    </w:tbl>
    <w:p w14:paraId="7E98EE19" w14:textId="77777777" w:rsidR="00301042" w:rsidRDefault="00301042">
      <w:pPr>
        <w:spacing w:before="360"/>
      </w:pPr>
      <w:r>
        <w:rPr>
          <w:b/>
          <w:sz w:val="28"/>
        </w:rPr>
        <w:t>Read about It</w:t>
      </w:r>
    </w:p>
    <w:p w14:paraId="4BF322ED" w14:textId="77777777" w:rsidR="00301042" w:rsidRDefault="00301042">
      <w:pPr>
        <w:jc w:val="both"/>
      </w:pPr>
      <w:r>
        <w:rPr>
          <w:b/>
        </w:rPr>
        <w:t xml:space="preserve">Read: </w:t>
      </w:r>
      <w:hyperlink r:id="rId10" w:history="1">
        <w:r>
          <w:rPr>
            <w:color w:val="0000FF"/>
            <w:u w:val="single"/>
          </w:rPr>
          <w:t>Mark 7:14–23</w:t>
        </w:r>
      </w:hyperlink>
    </w:p>
    <w:p w14:paraId="498FC307" w14:textId="77777777" w:rsidR="00301042" w:rsidRDefault="00301042">
      <w:pPr>
        <w:spacing w:before="180"/>
        <w:jc w:val="both"/>
      </w:pPr>
      <w:r>
        <w:t xml:space="preserve">Would you wash the outside of a bowl and leave the inside dirty? If you looked from the outside, the bowl would look clean. But it wouldn’t </w:t>
      </w:r>
      <w:proofErr w:type="gramStart"/>
      <w:r>
        <w:t>actually be</w:t>
      </w:r>
      <w:proofErr w:type="gramEnd"/>
      <w:r>
        <w:t xml:space="preserve"> clean. Would you want to eat ice cream out of a bowl full of dried-up chili leftovers? Probably not.</w:t>
      </w:r>
    </w:p>
    <w:p w14:paraId="2B39B0B9" w14:textId="77777777" w:rsidR="00301042" w:rsidRDefault="00301042">
      <w:pPr>
        <w:spacing w:before="180"/>
        <w:jc w:val="both"/>
      </w:pPr>
      <w:r>
        <w:t xml:space="preserve">Sometimes, we do all the right things to look like a good person on the outside, but our inside is different. That’s not at all what God wants. He wants our heart to be right. Why? Because what’s in our heart eventually spills out. If our heart wants to lie about things, eventually we’ll start telling lies. If our heart is full of meanness, we’ll start being mean to people. But if Jesus is in our heart, our life will look more and more like Him all the time. </w:t>
      </w:r>
    </w:p>
    <w:p w14:paraId="5F3D6021" w14:textId="77777777" w:rsidR="00301042" w:rsidRDefault="0030104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01042" w:rsidRPr="003C10C6" w14:paraId="17FE158C" w14:textId="77777777">
        <w:tc>
          <w:tcPr>
            <w:tcW w:w="8640" w:type="dxa"/>
            <w:tcBorders>
              <w:top w:val="nil"/>
              <w:left w:val="nil"/>
              <w:bottom w:val="nil"/>
              <w:right w:val="nil"/>
            </w:tcBorders>
          </w:tcPr>
          <w:p w14:paraId="59C4CEFC" w14:textId="77777777" w:rsidR="003C10C6" w:rsidRDefault="003C10C6" w:rsidP="003C10C6"/>
          <w:p w14:paraId="509DB14C" w14:textId="406E1267" w:rsidR="00301042" w:rsidRPr="003C10C6" w:rsidRDefault="00301042" w:rsidP="003C10C6">
            <w:r w:rsidRPr="003C10C6">
              <w:rPr>
                <w:b/>
                <w:bCs/>
              </w:rPr>
              <w:t>Question 1.</w:t>
            </w:r>
            <w:r w:rsidRPr="003C10C6">
              <w:t xml:space="preserve"> According to the verses we read, does what you eat defile you (make you unclean before God)?</w:t>
            </w:r>
          </w:p>
          <w:p w14:paraId="52BC2C58" w14:textId="31AF27A8" w:rsidR="00301042" w:rsidRPr="003C10C6" w:rsidRDefault="00301042" w:rsidP="003C10C6">
            <w:r w:rsidRPr="003C10C6">
              <w:rPr>
                <w:b/>
                <w:bCs/>
              </w:rPr>
              <w:t>Answer 1.</w:t>
            </w:r>
            <w:r w:rsidRPr="003C10C6">
              <w:t xml:space="preserve"> “The food you put into your body cannot defile you.” (</w:t>
            </w:r>
            <w:hyperlink r:id="rId11" w:history="1">
              <w:r w:rsidRPr="003C10C6">
                <w:rPr>
                  <w:color w:val="0000FF"/>
                  <w:u w:val="single"/>
                </w:rPr>
                <w:t>Mark 7:18</w:t>
              </w:r>
            </w:hyperlink>
            <w:r w:rsidRPr="003C10C6">
              <w:t>)</w:t>
            </w:r>
          </w:p>
        </w:tc>
      </w:tr>
      <w:tr w:rsidR="00301042" w:rsidRPr="003C10C6" w14:paraId="645E012E" w14:textId="77777777">
        <w:tc>
          <w:tcPr>
            <w:tcW w:w="8640" w:type="dxa"/>
            <w:tcBorders>
              <w:top w:val="nil"/>
              <w:left w:val="nil"/>
              <w:bottom w:val="nil"/>
              <w:right w:val="nil"/>
            </w:tcBorders>
          </w:tcPr>
          <w:p w14:paraId="098D4CB7" w14:textId="77777777" w:rsidR="00301042" w:rsidRPr="003C10C6" w:rsidRDefault="00301042" w:rsidP="003C10C6">
            <w:r w:rsidRPr="003C10C6">
              <w:rPr>
                <w:b/>
                <w:bCs/>
              </w:rPr>
              <w:lastRenderedPageBreak/>
              <w:t>Question 2.</w:t>
            </w:r>
            <w:r w:rsidRPr="003C10C6">
              <w:t xml:space="preserve"> Where does the Bible say the sin that defiles us comes from?</w:t>
            </w:r>
          </w:p>
          <w:p w14:paraId="0CC4CC72" w14:textId="77777777" w:rsidR="00301042" w:rsidRPr="003C10C6" w:rsidRDefault="00301042" w:rsidP="003C10C6">
            <w:r w:rsidRPr="003C10C6">
              <w:rPr>
                <w:b/>
                <w:bCs/>
              </w:rPr>
              <w:t>Answer 2.</w:t>
            </w:r>
            <w:r w:rsidRPr="003C10C6">
              <w:t xml:space="preserve"> “It is what comes from inside that defiles you. For from within, out of a person’s heart come evil thoughts.” (</w:t>
            </w:r>
            <w:hyperlink r:id="rId12" w:history="1">
              <w:r w:rsidRPr="003C10C6">
                <w:rPr>
                  <w:color w:val="0000FF"/>
                  <w:u w:val="single"/>
                </w:rPr>
                <w:t>Mark 7:20–21</w:t>
              </w:r>
            </w:hyperlink>
            <w:r w:rsidRPr="003C10C6">
              <w:t>)</w:t>
            </w:r>
          </w:p>
          <w:p w14:paraId="74E3DB39" w14:textId="77777777" w:rsidR="00301042" w:rsidRPr="003C10C6" w:rsidRDefault="00301042" w:rsidP="003C10C6"/>
        </w:tc>
      </w:tr>
      <w:tr w:rsidR="00301042" w:rsidRPr="003C10C6" w14:paraId="6F2AE55A" w14:textId="77777777">
        <w:tc>
          <w:tcPr>
            <w:tcW w:w="8640" w:type="dxa"/>
            <w:tcBorders>
              <w:top w:val="nil"/>
              <w:left w:val="nil"/>
              <w:bottom w:val="nil"/>
              <w:right w:val="nil"/>
            </w:tcBorders>
          </w:tcPr>
          <w:p w14:paraId="05603C13" w14:textId="77777777" w:rsidR="00301042" w:rsidRPr="003C10C6" w:rsidRDefault="00301042" w:rsidP="003C10C6">
            <w:r w:rsidRPr="003C10C6">
              <w:rPr>
                <w:b/>
                <w:bCs/>
              </w:rPr>
              <w:t>Question 3.</w:t>
            </w:r>
            <w:r w:rsidRPr="003C10C6">
              <w:t xml:space="preserve"> If you’ve sinned, what does that tell you about your heart?</w:t>
            </w:r>
          </w:p>
          <w:p w14:paraId="57ED49C4" w14:textId="77777777" w:rsidR="00301042" w:rsidRPr="003C10C6" w:rsidRDefault="00301042" w:rsidP="003C10C6">
            <w:r w:rsidRPr="003C10C6">
              <w:rPr>
                <w:b/>
                <w:bCs/>
              </w:rPr>
              <w:t>Answer 3.</w:t>
            </w:r>
            <w:r w:rsidRPr="003C10C6">
              <w:t xml:space="preserve"> Answers will vary.</w:t>
            </w:r>
          </w:p>
          <w:p w14:paraId="4533CC21" w14:textId="77777777" w:rsidR="00301042" w:rsidRPr="003C10C6" w:rsidRDefault="00301042" w:rsidP="003C10C6"/>
        </w:tc>
      </w:tr>
      <w:tr w:rsidR="00301042" w:rsidRPr="003C10C6" w14:paraId="7DAC857C" w14:textId="77777777">
        <w:tc>
          <w:tcPr>
            <w:tcW w:w="8640" w:type="dxa"/>
            <w:tcBorders>
              <w:top w:val="nil"/>
              <w:left w:val="nil"/>
              <w:bottom w:val="nil"/>
              <w:right w:val="nil"/>
            </w:tcBorders>
          </w:tcPr>
          <w:p w14:paraId="5BADA5F4" w14:textId="77777777" w:rsidR="00301042" w:rsidRPr="003C10C6" w:rsidRDefault="00301042" w:rsidP="003C10C6">
            <w:r w:rsidRPr="003C10C6">
              <w:rPr>
                <w:b/>
                <w:bCs/>
              </w:rPr>
              <w:t>Question 4.</w:t>
            </w:r>
            <w:r w:rsidRPr="003C10C6">
              <w:t xml:space="preserve"> What are some ways to guard our heart to keep out evil?</w:t>
            </w:r>
          </w:p>
          <w:p w14:paraId="2FC47003" w14:textId="77777777" w:rsidR="00301042" w:rsidRPr="003C10C6" w:rsidRDefault="00301042" w:rsidP="003C10C6">
            <w:r w:rsidRPr="003C10C6">
              <w:rPr>
                <w:b/>
                <w:bCs/>
              </w:rPr>
              <w:t>Answer 4.</w:t>
            </w:r>
            <w:r w:rsidRPr="003C10C6">
              <w:t xml:space="preserve"> Answers will vary.</w:t>
            </w:r>
          </w:p>
          <w:p w14:paraId="1E09EBEC" w14:textId="77777777" w:rsidR="00301042" w:rsidRPr="003C10C6" w:rsidRDefault="00301042" w:rsidP="003C10C6"/>
        </w:tc>
      </w:tr>
      <w:tr w:rsidR="00301042" w:rsidRPr="003C10C6" w14:paraId="03FD6584" w14:textId="77777777">
        <w:tc>
          <w:tcPr>
            <w:tcW w:w="8640" w:type="dxa"/>
            <w:tcBorders>
              <w:top w:val="nil"/>
              <w:left w:val="nil"/>
              <w:bottom w:val="nil"/>
              <w:right w:val="nil"/>
            </w:tcBorders>
          </w:tcPr>
          <w:p w14:paraId="5E89F48F" w14:textId="77777777" w:rsidR="00301042" w:rsidRPr="003C10C6" w:rsidRDefault="00301042" w:rsidP="003C10C6">
            <w:r w:rsidRPr="003C10C6">
              <w:rPr>
                <w:b/>
                <w:bCs/>
              </w:rPr>
              <w:t>Question 5.</w:t>
            </w:r>
            <w:r w:rsidRPr="003C10C6">
              <w:t xml:space="preserve"> How can we fill our heart with good things?</w:t>
            </w:r>
          </w:p>
          <w:p w14:paraId="2F6655FC" w14:textId="7EF6FDD2" w:rsidR="00301042" w:rsidRPr="003C10C6" w:rsidRDefault="00301042" w:rsidP="003C10C6">
            <w:r w:rsidRPr="003C10C6">
              <w:rPr>
                <w:b/>
                <w:bCs/>
              </w:rPr>
              <w:t>Answer 5.</w:t>
            </w:r>
            <w:r w:rsidRPr="003C10C6">
              <w:t xml:space="preserve"> Answers will vary.</w:t>
            </w:r>
          </w:p>
        </w:tc>
      </w:tr>
    </w:tbl>
    <w:p w14:paraId="2B2C1893" w14:textId="77777777" w:rsidR="00301042" w:rsidRDefault="00301042">
      <w:pPr>
        <w:spacing w:before="360"/>
      </w:pPr>
      <w:r>
        <w:rPr>
          <w:b/>
          <w:sz w:val="28"/>
        </w:rPr>
        <w:t>Pray about It</w:t>
      </w:r>
    </w:p>
    <w:p w14:paraId="55B78BE7" w14:textId="77777777" w:rsidR="00301042" w:rsidRDefault="00301042">
      <w:pPr>
        <w:jc w:val="both"/>
      </w:pPr>
      <w:r>
        <w:t>Dear God, I don’t want to live by my own rules and traditions. I don’t want to serve You by giving You only part of me. I want all my heart to be clean and pure before You. Amen.</w:t>
      </w:r>
    </w:p>
    <w:p w14:paraId="07BDDA96" w14:textId="77777777" w:rsidR="003C10C6" w:rsidRDefault="003C10C6" w:rsidP="003C10C6">
      <w:pPr>
        <w:spacing w:before="720"/>
        <w:rPr>
          <w:b/>
          <w:sz w:val="48"/>
        </w:rPr>
      </w:pPr>
    </w:p>
    <w:p w14:paraId="5D85E5CB" w14:textId="35A7F70F" w:rsidR="00301042" w:rsidRDefault="00301042" w:rsidP="003C10C6">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301042" w14:paraId="07E63B96" w14:textId="77777777">
        <w:tc>
          <w:tcPr>
            <w:tcW w:w="8640" w:type="dxa"/>
            <w:tcBorders>
              <w:top w:val="nil"/>
              <w:left w:val="nil"/>
              <w:bottom w:val="nil"/>
              <w:right w:val="nil"/>
            </w:tcBorders>
          </w:tcPr>
          <w:p w14:paraId="4E715933" w14:textId="3E9D83B8" w:rsidR="00301042" w:rsidRDefault="00301042">
            <w:pPr>
              <w:jc w:val="both"/>
              <w:rPr>
                <w:b/>
                <w:shd w:val="solid" w:color="EDE8DD" w:fill="EDE8DD"/>
              </w:rPr>
            </w:pPr>
          </w:p>
          <w:p w14:paraId="6CB8CB87" w14:textId="77777777" w:rsidR="003C10C6" w:rsidRPr="003C10C6" w:rsidRDefault="003C10C6" w:rsidP="003C10C6">
            <w:pPr>
              <w:rPr>
                <w:b/>
                <w:bCs/>
              </w:rPr>
            </w:pPr>
            <w:r w:rsidRPr="003C10C6">
              <w:rPr>
                <w:b/>
                <w:bCs/>
              </w:rPr>
              <w:t>Faith Fact</w:t>
            </w:r>
          </w:p>
          <w:p w14:paraId="0864FB26" w14:textId="77777777" w:rsidR="003C10C6" w:rsidRPr="003C10C6" w:rsidRDefault="003C10C6" w:rsidP="003C10C6">
            <w:r w:rsidRPr="003C10C6">
              <w:t>I will do what God says is right.</w:t>
            </w:r>
          </w:p>
          <w:p w14:paraId="25039315" w14:textId="77777777" w:rsidR="003C10C6" w:rsidRDefault="003C10C6" w:rsidP="003C10C6"/>
          <w:p w14:paraId="152E61E6" w14:textId="77777777" w:rsidR="003C10C6" w:rsidRPr="003C10C6" w:rsidRDefault="003C10C6" w:rsidP="003C10C6">
            <w:pPr>
              <w:rPr>
                <w:b/>
                <w:bCs/>
              </w:rPr>
            </w:pPr>
            <w:r w:rsidRPr="003C10C6">
              <w:rPr>
                <w:b/>
                <w:bCs/>
              </w:rPr>
              <w:t>Faith Verse</w:t>
            </w:r>
          </w:p>
          <w:p w14:paraId="2F6E8328" w14:textId="77777777" w:rsidR="003C10C6" w:rsidRPr="003C10C6" w:rsidRDefault="00AE2585" w:rsidP="003C10C6">
            <w:hyperlink r:id="rId13" w:history="1">
              <w:r w:rsidR="003C10C6" w:rsidRPr="003C10C6">
                <w:rPr>
                  <w:color w:val="0000FF"/>
                  <w:u w:val="single"/>
                </w:rPr>
                <w:t>Psalm 86:12</w:t>
              </w:r>
            </w:hyperlink>
            <w:r w:rsidR="003C10C6" w:rsidRPr="003C10C6">
              <w:t xml:space="preserve"> (NLT)</w:t>
            </w:r>
          </w:p>
          <w:p w14:paraId="289D499F" w14:textId="3DAA5DC3" w:rsidR="003C10C6" w:rsidRDefault="003C10C6" w:rsidP="003C10C6">
            <w:pPr>
              <w:jc w:val="both"/>
            </w:pPr>
            <w:r w:rsidRPr="003C10C6">
              <w:t>With all my heart I will praise you, O Lord my God. I will give glory to your name forever.</w:t>
            </w:r>
          </w:p>
          <w:p w14:paraId="4D1CED28" w14:textId="77777777" w:rsidR="003C10C6" w:rsidRPr="003C10C6" w:rsidRDefault="003C10C6" w:rsidP="003C10C6">
            <w:pPr>
              <w:jc w:val="both"/>
              <w:rPr>
                <w:bCs/>
              </w:rPr>
            </w:pPr>
          </w:p>
          <w:p w14:paraId="2A368056" w14:textId="69C300CE" w:rsidR="00301042" w:rsidRPr="003C10C6" w:rsidRDefault="00301042" w:rsidP="003C10C6">
            <w:pPr>
              <w:rPr>
                <w:b/>
                <w:bCs/>
              </w:rPr>
            </w:pPr>
            <w:r w:rsidRPr="003C10C6">
              <w:rPr>
                <w:b/>
                <w:bCs/>
              </w:rPr>
              <w:t>Question of the Day: How do God’s instructions help us live?</w:t>
            </w:r>
          </w:p>
        </w:tc>
      </w:tr>
    </w:tbl>
    <w:p w14:paraId="2688A2E4" w14:textId="77777777" w:rsidR="00301042" w:rsidRDefault="00301042">
      <w:pPr>
        <w:spacing w:before="360"/>
      </w:pPr>
      <w:r>
        <w:rPr>
          <w:b/>
          <w:sz w:val="28"/>
        </w:rPr>
        <w:t>Read about It</w:t>
      </w:r>
    </w:p>
    <w:p w14:paraId="62DDBD8C" w14:textId="77777777" w:rsidR="00301042" w:rsidRDefault="00301042">
      <w:pPr>
        <w:jc w:val="both"/>
      </w:pPr>
      <w:r>
        <w:rPr>
          <w:b/>
        </w:rPr>
        <w:t xml:space="preserve">Read: </w:t>
      </w:r>
      <w:hyperlink r:id="rId14" w:history="1">
        <w:r>
          <w:rPr>
            <w:color w:val="0000FF"/>
            <w:u w:val="single"/>
          </w:rPr>
          <w:t>Psalm 19:7–14</w:t>
        </w:r>
      </w:hyperlink>
    </w:p>
    <w:p w14:paraId="6FBD90F4" w14:textId="77777777" w:rsidR="00301042" w:rsidRDefault="00301042">
      <w:pPr>
        <w:spacing w:before="180"/>
        <w:jc w:val="both"/>
      </w:pPr>
      <w:r>
        <w:t>Have you ever been in a car with a driver who was lost? There are several ways to fix that problem. You could use a cell phone to look up an address or directions. You could also stop and ask someone for help. One thing that usually doesn’t work is just to keep driving and hope that you end up at the right spot. Good instructions are the best way to get to the right place.</w:t>
      </w:r>
    </w:p>
    <w:p w14:paraId="566ECC76" w14:textId="77777777" w:rsidR="00301042" w:rsidRDefault="00301042">
      <w:pPr>
        <w:spacing w:before="180"/>
        <w:jc w:val="both"/>
      </w:pPr>
      <w:r>
        <w:lastRenderedPageBreak/>
        <w:t>When it comes to our life, God has given us instructions that lead the direction He wants us to go. Those instructions usually come from the Bible and our prayer conversations with God. They also come in different forms. Sometimes God’s instructions are clear commands and laws, and other times they are general truths and wisdom. So, if you’re confused about where to go in life, listen for His instructions. They’re the best. Making the choices that follow His directions shows that we love Him and want to live for Him.</w:t>
      </w:r>
    </w:p>
    <w:p w14:paraId="73A6B364" w14:textId="77777777" w:rsidR="00301042" w:rsidRDefault="0030104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01042" w14:paraId="70775192" w14:textId="77777777">
        <w:tc>
          <w:tcPr>
            <w:tcW w:w="8640" w:type="dxa"/>
            <w:tcBorders>
              <w:top w:val="nil"/>
              <w:left w:val="nil"/>
              <w:bottom w:val="nil"/>
              <w:right w:val="nil"/>
            </w:tcBorders>
          </w:tcPr>
          <w:p w14:paraId="5D74E8B6" w14:textId="77777777" w:rsidR="003C10C6" w:rsidRDefault="003C10C6" w:rsidP="003C10C6"/>
          <w:p w14:paraId="5D3CEC14" w14:textId="363A2AA0" w:rsidR="00301042" w:rsidRPr="003C10C6" w:rsidRDefault="00301042" w:rsidP="003C10C6">
            <w:r w:rsidRPr="003C10C6">
              <w:rPr>
                <w:b/>
                <w:bCs/>
              </w:rPr>
              <w:t>Question 1.</w:t>
            </w:r>
            <w:r w:rsidRPr="003C10C6">
              <w:t xml:space="preserve"> What are some ways these verses describe God’s instructions and commands?</w:t>
            </w:r>
          </w:p>
          <w:p w14:paraId="053992B6" w14:textId="77777777" w:rsidR="00301042" w:rsidRPr="003C10C6" w:rsidRDefault="00301042" w:rsidP="003C10C6">
            <w:r w:rsidRPr="003C10C6">
              <w:rPr>
                <w:b/>
                <w:bCs/>
              </w:rPr>
              <w:t>Answer 1.</w:t>
            </w:r>
            <w:r w:rsidRPr="003C10C6">
              <w:t xml:space="preserve"> Perfect, trustworthy, right, pure, true (</w:t>
            </w:r>
            <w:hyperlink r:id="rId15" w:history="1">
              <w:r w:rsidRPr="003C10C6">
                <w:rPr>
                  <w:color w:val="0000FF"/>
                  <w:u w:val="single"/>
                </w:rPr>
                <w:t>Psalm 19:7–9</w:t>
              </w:r>
            </w:hyperlink>
            <w:r w:rsidRPr="003C10C6">
              <w:t>)</w:t>
            </w:r>
          </w:p>
          <w:p w14:paraId="0CBE029F" w14:textId="77777777" w:rsidR="00301042" w:rsidRPr="003C10C6" w:rsidRDefault="00301042" w:rsidP="003C10C6"/>
        </w:tc>
      </w:tr>
      <w:tr w:rsidR="00301042" w14:paraId="10078318" w14:textId="77777777">
        <w:tc>
          <w:tcPr>
            <w:tcW w:w="8640" w:type="dxa"/>
            <w:tcBorders>
              <w:top w:val="nil"/>
              <w:left w:val="nil"/>
              <w:bottom w:val="nil"/>
              <w:right w:val="nil"/>
            </w:tcBorders>
          </w:tcPr>
          <w:p w14:paraId="2C8136A4" w14:textId="77777777" w:rsidR="00301042" w:rsidRPr="003C10C6" w:rsidRDefault="00301042" w:rsidP="003C10C6">
            <w:r w:rsidRPr="003C10C6">
              <w:rPr>
                <w:b/>
                <w:bCs/>
              </w:rPr>
              <w:t>Question 2.</w:t>
            </w:r>
            <w:r w:rsidRPr="003C10C6">
              <w:t xml:space="preserve"> Who should the words of our mouth and the meditations of our hearts be pleasing to?</w:t>
            </w:r>
          </w:p>
          <w:p w14:paraId="7419FAEE" w14:textId="77777777" w:rsidR="00301042" w:rsidRPr="003C10C6" w:rsidRDefault="00301042" w:rsidP="003C10C6">
            <w:r w:rsidRPr="003C10C6">
              <w:rPr>
                <w:b/>
                <w:bCs/>
              </w:rPr>
              <w:t>Answer 2.</w:t>
            </w:r>
            <w:r w:rsidRPr="003C10C6">
              <w:t xml:space="preserve"> God (</w:t>
            </w:r>
            <w:hyperlink r:id="rId16" w:history="1">
              <w:r w:rsidRPr="003C10C6">
                <w:rPr>
                  <w:color w:val="0000FF"/>
                  <w:u w:val="single"/>
                </w:rPr>
                <w:t>Psalm 19:14</w:t>
              </w:r>
            </w:hyperlink>
            <w:r w:rsidRPr="003C10C6">
              <w:t>)</w:t>
            </w:r>
          </w:p>
          <w:p w14:paraId="23BC75FF" w14:textId="77777777" w:rsidR="00301042" w:rsidRPr="003C10C6" w:rsidRDefault="00301042" w:rsidP="003C10C6"/>
        </w:tc>
      </w:tr>
      <w:tr w:rsidR="00301042" w14:paraId="25A8A274" w14:textId="77777777">
        <w:tc>
          <w:tcPr>
            <w:tcW w:w="8640" w:type="dxa"/>
            <w:tcBorders>
              <w:top w:val="nil"/>
              <w:left w:val="nil"/>
              <w:bottom w:val="nil"/>
              <w:right w:val="nil"/>
            </w:tcBorders>
          </w:tcPr>
          <w:p w14:paraId="0B3CDFD4" w14:textId="77777777" w:rsidR="00301042" w:rsidRPr="003C10C6" w:rsidRDefault="00301042" w:rsidP="003C10C6">
            <w:r w:rsidRPr="003C10C6">
              <w:rPr>
                <w:b/>
                <w:bCs/>
              </w:rPr>
              <w:t>Question 3.</w:t>
            </w:r>
            <w:r w:rsidRPr="003C10C6">
              <w:t xml:space="preserve"> What do these verses say the laws of the Lord are like?</w:t>
            </w:r>
          </w:p>
          <w:p w14:paraId="39636CA8" w14:textId="77777777" w:rsidR="00301042" w:rsidRPr="003C10C6" w:rsidRDefault="00301042" w:rsidP="003C10C6">
            <w:r w:rsidRPr="003C10C6">
              <w:rPr>
                <w:b/>
                <w:bCs/>
              </w:rPr>
              <w:t>Answer 3.</w:t>
            </w:r>
            <w:r w:rsidRPr="003C10C6">
              <w:t xml:space="preserve"> His laws are true and fair, more desirable than gold, and sweeter than honey. (</w:t>
            </w:r>
            <w:hyperlink r:id="rId17" w:history="1">
              <w:r w:rsidRPr="003C10C6">
                <w:rPr>
                  <w:color w:val="0000FF"/>
                  <w:u w:val="single"/>
                </w:rPr>
                <w:t>Psalm 19:9–10</w:t>
              </w:r>
            </w:hyperlink>
            <w:r w:rsidRPr="003C10C6">
              <w:t>)</w:t>
            </w:r>
          </w:p>
          <w:p w14:paraId="364C3C0D" w14:textId="77777777" w:rsidR="00301042" w:rsidRPr="003C10C6" w:rsidRDefault="00301042" w:rsidP="003C10C6"/>
        </w:tc>
      </w:tr>
      <w:tr w:rsidR="00301042" w14:paraId="7949D8F7" w14:textId="77777777">
        <w:tc>
          <w:tcPr>
            <w:tcW w:w="8640" w:type="dxa"/>
            <w:tcBorders>
              <w:top w:val="nil"/>
              <w:left w:val="nil"/>
              <w:bottom w:val="nil"/>
              <w:right w:val="nil"/>
            </w:tcBorders>
          </w:tcPr>
          <w:p w14:paraId="516D0CEA" w14:textId="77777777" w:rsidR="00301042" w:rsidRPr="003C10C6" w:rsidRDefault="00301042" w:rsidP="003C10C6">
            <w:r w:rsidRPr="003C10C6">
              <w:rPr>
                <w:b/>
                <w:bCs/>
              </w:rPr>
              <w:t>Question 4.</w:t>
            </w:r>
            <w:r w:rsidRPr="003C10C6">
              <w:t xml:space="preserve"> What can we do if we have sins “lurking” in our heart?</w:t>
            </w:r>
          </w:p>
          <w:p w14:paraId="5F953F81" w14:textId="77777777" w:rsidR="00301042" w:rsidRPr="003C10C6" w:rsidRDefault="00301042" w:rsidP="003C10C6">
            <w:r w:rsidRPr="003C10C6">
              <w:rPr>
                <w:b/>
                <w:bCs/>
              </w:rPr>
              <w:t>Answer 4.</w:t>
            </w:r>
            <w:r w:rsidRPr="003C10C6">
              <w:t xml:space="preserve"> If we ask God, He will forgive us of any sin we have in our heart. He will also help us stay away from making the wrong decisions. (</w:t>
            </w:r>
            <w:hyperlink r:id="rId18" w:history="1">
              <w:r w:rsidRPr="003C10C6">
                <w:rPr>
                  <w:color w:val="0000FF"/>
                  <w:u w:val="single"/>
                </w:rPr>
                <w:t>Psalm 19:12–13</w:t>
              </w:r>
            </w:hyperlink>
            <w:r w:rsidRPr="003C10C6">
              <w:t>)</w:t>
            </w:r>
          </w:p>
          <w:p w14:paraId="7BB2112D" w14:textId="77777777" w:rsidR="00301042" w:rsidRPr="003C10C6" w:rsidRDefault="00301042" w:rsidP="003C10C6"/>
        </w:tc>
      </w:tr>
      <w:tr w:rsidR="00301042" w14:paraId="59556E64" w14:textId="77777777">
        <w:tc>
          <w:tcPr>
            <w:tcW w:w="8640" w:type="dxa"/>
            <w:tcBorders>
              <w:top w:val="nil"/>
              <w:left w:val="nil"/>
              <w:bottom w:val="nil"/>
              <w:right w:val="nil"/>
            </w:tcBorders>
          </w:tcPr>
          <w:p w14:paraId="2115720B" w14:textId="77777777" w:rsidR="00301042" w:rsidRPr="003C10C6" w:rsidRDefault="00301042" w:rsidP="003C10C6">
            <w:r w:rsidRPr="003C10C6">
              <w:rPr>
                <w:b/>
                <w:bCs/>
              </w:rPr>
              <w:t>Question 5.</w:t>
            </w:r>
            <w:r w:rsidRPr="003C10C6">
              <w:t xml:space="preserve"> How do God’s instructions help us live?</w:t>
            </w:r>
          </w:p>
          <w:p w14:paraId="723794D4" w14:textId="70820195" w:rsidR="00301042" w:rsidRPr="003C10C6" w:rsidRDefault="00301042" w:rsidP="003C10C6">
            <w:r w:rsidRPr="003C10C6">
              <w:rPr>
                <w:b/>
                <w:bCs/>
              </w:rPr>
              <w:t>Answer 5.</w:t>
            </w:r>
            <w:r w:rsidRPr="003C10C6">
              <w:t xml:space="preserve"> Answers will vary.</w:t>
            </w:r>
          </w:p>
        </w:tc>
      </w:tr>
    </w:tbl>
    <w:p w14:paraId="3D78E964" w14:textId="77777777" w:rsidR="00301042" w:rsidRDefault="00301042">
      <w:pPr>
        <w:spacing w:before="360"/>
      </w:pPr>
      <w:r>
        <w:rPr>
          <w:b/>
          <w:sz w:val="28"/>
        </w:rPr>
        <w:t>Pray about It</w:t>
      </w:r>
    </w:p>
    <w:p w14:paraId="629E6CDB" w14:textId="77777777" w:rsidR="00301042" w:rsidRDefault="00301042">
      <w:pPr>
        <w:jc w:val="both"/>
      </w:pPr>
      <w:r>
        <w:t>Dear God, I don’t want just to act like a Christian. I want to worship You and honor You with all my heart. Help my heart to stay pure before You. Amen.</w:t>
      </w:r>
    </w:p>
    <w:p w14:paraId="11B75411" w14:textId="77777777" w:rsidR="003C10C6" w:rsidRDefault="003C10C6" w:rsidP="003C10C6">
      <w:pPr>
        <w:spacing w:before="720"/>
        <w:rPr>
          <w:b/>
          <w:sz w:val="48"/>
        </w:rPr>
      </w:pPr>
    </w:p>
    <w:p w14:paraId="03FA3A50" w14:textId="77777777" w:rsidR="003C10C6" w:rsidRDefault="003C10C6" w:rsidP="003C10C6">
      <w:pPr>
        <w:spacing w:before="720"/>
        <w:rPr>
          <w:b/>
          <w:sz w:val="48"/>
        </w:rPr>
      </w:pPr>
    </w:p>
    <w:p w14:paraId="260064DD" w14:textId="319BD113" w:rsidR="00301042" w:rsidRDefault="00301042" w:rsidP="003C10C6">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301042" w14:paraId="118AC479" w14:textId="77777777">
        <w:tc>
          <w:tcPr>
            <w:tcW w:w="8640" w:type="dxa"/>
            <w:tcBorders>
              <w:top w:val="nil"/>
              <w:left w:val="nil"/>
              <w:bottom w:val="nil"/>
              <w:right w:val="nil"/>
            </w:tcBorders>
          </w:tcPr>
          <w:p w14:paraId="79A168F0" w14:textId="77777777" w:rsidR="003C10C6" w:rsidRDefault="003C10C6" w:rsidP="003C10C6"/>
          <w:p w14:paraId="523FE690" w14:textId="77777777" w:rsidR="003C10C6" w:rsidRPr="003C10C6" w:rsidRDefault="003C10C6" w:rsidP="003C10C6">
            <w:pPr>
              <w:rPr>
                <w:b/>
                <w:bCs/>
              </w:rPr>
            </w:pPr>
            <w:r w:rsidRPr="003C10C6">
              <w:rPr>
                <w:b/>
                <w:bCs/>
              </w:rPr>
              <w:t>Faith Fact</w:t>
            </w:r>
          </w:p>
          <w:p w14:paraId="787D0776" w14:textId="77777777" w:rsidR="003C10C6" w:rsidRPr="003C10C6" w:rsidRDefault="003C10C6" w:rsidP="003C10C6">
            <w:r w:rsidRPr="003C10C6">
              <w:t>I will do what God says is right.</w:t>
            </w:r>
          </w:p>
          <w:p w14:paraId="6F94424F" w14:textId="77777777" w:rsidR="003C10C6" w:rsidRDefault="003C10C6" w:rsidP="003C10C6"/>
          <w:p w14:paraId="25C0C810" w14:textId="77777777" w:rsidR="003C10C6" w:rsidRPr="003C10C6" w:rsidRDefault="003C10C6" w:rsidP="003C10C6">
            <w:pPr>
              <w:rPr>
                <w:b/>
                <w:bCs/>
              </w:rPr>
            </w:pPr>
            <w:r w:rsidRPr="003C10C6">
              <w:rPr>
                <w:b/>
                <w:bCs/>
              </w:rPr>
              <w:t>Faith Verse</w:t>
            </w:r>
          </w:p>
          <w:p w14:paraId="6FC7CEEC" w14:textId="77777777" w:rsidR="003C10C6" w:rsidRPr="003C10C6" w:rsidRDefault="00AE2585" w:rsidP="003C10C6">
            <w:hyperlink r:id="rId19" w:history="1">
              <w:r w:rsidR="003C10C6" w:rsidRPr="003C10C6">
                <w:rPr>
                  <w:color w:val="0000FF"/>
                  <w:u w:val="single"/>
                </w:rPr>
                <w:t>Psalm 86:12</w:t>
              </w:r>
            </w:hyperlink>
            <w:r w:rsidR="003C10C6" w:rsidRPr="003C10C6">
              <w:t xml:space="preserve"> (NLT)</w:t>
            </w:r>
          </w:p>
          <w:p w14:paraId="0458FECA" w14:textId="5F5A2E04" w:rsidR="00301042" w:rsidRDefault="003C10C6" w:rsidP="003C10C6">
            <w:r w:rsidRPr="003C10C6">
              <w:t>With all my heart I will praise you, O Lord my God. I will give glory to your name forever.</w:t>
            </w:r>
          </w:p>
          <w:p w14:paraId="3454D6F3" w14:textId="77777777" w:rsidR="003C10C6" w:rsidRPr="003C10C6" w:rsidRDefault="003C10C6" w:rsidP="003C10C6"/>
          <w:p w14:paraId="7A866983" w14:textId="35C6FF45" w:rsidR="00301042" w:rsidRPr="003C10C6" w:rsidRDefault="00301042" w:rsidP="003C10C6">
            <w:pPr>
              <w:rPr>
                <w:b/>
                <w:bCs/>
              </w:rPr>
            </w:pPr>
            <w:r w:rsidRPr="003C10C6">
              <w:rPr>
                <w:b/>
                <w:bCs/>
              </w:rPr>
              <w:t>Question of the Day: How can we have a purified heart that honors God?</w:t>
            </w:r>
          </w:p>
        </w:tc>
      </w:tr>
    </w:tbl>
    <w:p w14:paraId="13A00F6E" w14:textId="77777777" w:rsidR="00301042" w:rsidRDefault="00301042">
      <w:pPr>
        <w:spacing w:before="360"/>
      </w:pPr>
      <w:r>
        <w:rPr>
          <w:b/>
          <w:sz w:val="28"/>
        </w:rPr>
        <w:t>Read about It</w:t>
      </w:r>
    </w:p>
    <w:p w14:paraId="7E7CAEA6" w14:textId="77777777" w:rsidR="00301042" w:rsidRDefault="00301042">
      <w:pPr>
        <w:jc w:val="both"/>
      </w:pPr>
      <w:r>
        <w:rPr>
          <w:b/>
        </w:rPr>
        <w:t xml:space="preserve">Read: </w:t>
      </w:r>
      <w:hyperlink r:id="rId20" w:history="1">
        <w:r>
          <w:rPr>
            <w:color w:val="0000FF"/>
            <w:u w:val="single"/>
          </w:rPr>
          <w:t>Psalm 139:23–24</w:t>
        </w:r>
      </w:hyperlink>
    </w:p>
    <w:p w14:paraId="1044FF48" w14:textId="0B1B1701" w:rsidR="00301042" w:rsidRDefault="00301042">
      <w:pPr>
        <w:spacing w:before="180"/>
        <w:jc w:val="both"/>
      </w:pPr>
      <w:r>
        <w:t>When you first get up in the morning and look in the mirror, you might be kind of surprised by what you see. Your hair might be all over the place, you may have smudges of drool on your chin, and maybe you still have a piece of broccoli in your teeth from dinner the night before. How crazy would it be to look in the mirror, see all of that, and then just walk out the door to start your day? Normally, you look in the mirror to check yourself and see what needs to be changed so that you can start your day clean and ready to go.</w:t>
      </w:r>
    </w:p>
    <w:p w14:paraId="42023311" w14:textId="77777777" w:rsidR="00301042" w:rsidRDefault="00301042">
      <w:pPr>
        <w:spacing w:before="180"/>
        <w:jc w:val="both"/>
      </w:pPr>
      <w:r>
        <w:t>In the same way, we can honor God by allowing Him to look at our heart to do a spiritual mirror check every day. We can go to God and ask Him to examine our heart. He can let us know if there’s anything in our heart that doesn’t line up with His commands. And when our heart isn’t right with Him, we should go to Him and ask for help. He can get us on the right track. As He shows us things to work on, we shouldn’t just walk away and ignore them. Instead, we should obey His instructions, ask Him to purify our heart, and keep Him as the Leader of our life.</w:t>
      </w:r>
    </w:p>
    <w:p w14:paraId="696DD8B5" w14:textId="77777777" w:rsidR="00301042" w:rsidRDefault="0030104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01042" w:rsidRPr="003C10C6" w14:paraId="6BAB6E0A" w14:textId="77777777">
        <w:tc>
          <w:tcPr>
            <w:tcW w:w="8640" w:type="dxa"/>
            <w:tcBorders>
              <w:top w:val="nil"/>
              <w:left w:val="nil"/>
              <w:bottom w:val="nil"/>
              <w:right w:val="nil"/>
            </w:tcBorders>
          </w:tcPr>
          <w:p w14:paraId="3E66ABAC" w14:textId="77777777" w:rsidR="003C10C6" w:rsidRDefault="003C10C6" w:rsidP="003C10C6"/>
          <w:p w14:paraId="361F872C" w14:textId="46C99505" w:rsidR="00301042" w:rsidRPr="003C10C6" w:rsidRDefault="00301042" w:rsidP="003C10C6">
            <w:r w:rsidRPr="003C10C6">
              <w:rPr>
                <w:b/>
                <w:bCs/>
              </w:rPr>
              <w:t>Question 1.</w:t>
            </w:r>
            <w:r w:rsidRPr="003C10C6">
              <w:t xml:space="preserve"> What did the writer of today’s Bible verses ask God to know?</w:t>
            </w:r>
          </w:p>
          <w:p w14:paraId="729180A4" w14:textId="77777777" w:rsidR="00301042" w:rsidRPr="003C10C6" w:rsidRDefault="00301042" w:rsidP="003C10C6">
            <w:r w:rsidRPr="003C10C6">
              <w:rPr>
                <w:b/>
                <w:bCs/>
              </w:rPr>
              <w:t>Answer 1.</w:t>
            </w:r>
            <w:r w:rsidRPr="003C10C6">
              <w:t xml:space="preserve"> His heart and thoughts (</w:t>
            </w:r>
            <w:hyperlink r:id="rId21" w:history="1">
              <w:r w:rsidRPr="003C10C6">
                <w:rPr>
                  <w:color w:val="0000FF"/>
                  <w:u w:val="single"/>
                </w:rPr>
                <w:t>Psalm 139:23</w:t>
              </w:r>
            </w:hyperlink>
            <w:r w:rsidRPr="003C10C6">
              <w:t>)</w:t>
            </w:r>
          </w:p>
          <w:p w14:paraId="530115BA" w14:textId="77777777" w:rsidR="00301042" w:rsidRPr="003C10C6" w:rsidRDefault="00301042" w:rsidP="003C10C6"/>
        </w:tc>
      </w:tr>
      <w:tr w:rsidR="00301042" w:rsidRPr="003C10C6" w14:paraId="1AD5C81A" w14:textId="77777777">
        <w:tc>
          <w:tcPr>
            <w:tcW w:w="8640" w:type="dxa"/>
            <w:tcBorders>
              <w:top w:val="nil"/>
              <w:left w:val="nil"/>
              <w:bottom w:val="nil"/>
              <w:right w:val="nil"/>
            </w:tcBorders>
          </w:tcPr>
          <w:p w14:paraId="2AA95DEF" w14:textId="77777777" w:rsidR="00301042" w:rsidRPr="003C10C6" w:rsidRDefault="00301042" w:rsidP="003C10C6">
            <w:r w:rsidRPr="003C10C6">
              <w:rPr>
                <w:b/>
                <w:bCs/>
              </w:rPr>
              <w:t>Question 2.</w:t>
            </w:r>
            <w:r w:rsidRPr="003C10C6">
              <w:t xml:space="preserve"> According to these verses, what kind of path should we want to be on?</w:t>
            </w:r>
          </w:p>
          <w:p w14:paraId="3E856DAB" w14:textId="77777777" w:rsidR="00301042" w:rsidRPr="003C10C6" w:rsidRDefault="00301042" w:rsidP="003C10C6">
            <w:r w:rsidRPr="003C10C6">
              <w:rPr>
                <w:b/>
                <w:bCs/>
              </w:rPr>
              <w:t>Answer 2.</w:t>
            </w:r>
            <w:r w:rsidRPr="003C10C6">
              <w:t xml:space="preserve"> We should be on the path that leads to everlasting life. (</w:t>
            </w:r>
            <w:hyperlink r:id="rId22" w:history="1">
              <w:r w:rsidRPr="003C10C6">
                <w:rPr>
                  <w:color w:val="0000FF"/>
                  <w:u w:val="single"/>
                </w:rPr>
                <w:t>Psalm 139:24</w:t>
              </w:r>
            </w:hyperlink>
            <w:r w:rsidRPr="003C10C6">
              <w:t>)</w:t>
            </w:r>
          </w:p>
          <w:p w14:paraId="1FCD1CC7" w14:textId="77777777" w:rsidR="00301042" w:rsidRPr="003C10C6" w:rsidRDefault="00301042" w:rsidP="003C10C6"/>
        </w:tc>
      </w:tr>
      <w:tr w:rsidR="00301042" w:rsidRPr="003C10C6" w14:paraId="4DAB677D" w14:textId="77777777">
        <w:tc>
          <w:tcPr>
            <w:tcW w:w="8640" w:type="dxa"/>
            <w:tcBorders>
              <w:top w:val="nil"/>
              <w:left w:val="nil"/>
              <w:bottom w:val="nil"/>
              <w:right w:val="nil"/>
            </w:tcBorders>
          </w:tcPr>
          <w:p w14:paraId="166A3DB4" w14:textId="77777777" w:rsidR="00301042" w:rsidRPr="003C10C6" w:rsidRDefault="00301042" w:rsidP="003C10C6">
            <w:r w:rsidRPr="003C10C6">
              <w:rPr>
                <w:b/>
                <w:bCs/>
              </w:rPr>
              <w:t>Question 3.</w:t>
            </w:r>
            <w:r w:rsidRPr="003C10C6">
              <w:t xml:space="preserve"> When we know our heart isn’t right with God, what should we do?</w:t>
            </w:r>
          </w:p>
          <w:p w14:paraId="04CDD4F9" w14:textId="77777777" w:rsidR="00301042" w:rsidRPr="003C10C6" w:rsidRDefault="00301042" w:rsidP="003C10C6">
            <w:r w:rsidRPr="003C10C6">
              <w:rPr>
                <w:b/>
                <w:bCs/>
              </w:rPr>
              <w:t>Answer 3.</w:t>
            </w:r>
            <w:r w:rsidRPr="003C10C6">
              <w:t xml:space="preserve"> Go to Him and ask for help.</w:t>
            </w:r>
          </w:p>
          <w:p w14:paraId="676FF8DF" w14:textId="77777777" w:rsidR="00301042" w:rsidRPr="003C10C6" w:rsidRDefault="00301042" w:rsidP="003C10C6"/>
        </w:tc>
      </w:tr>
      <w:tr w:rsidR="00301042" w:rsidRPr="003C10C6" w14:paraId="210E4913" w14:textId="77777777">
        <w:tc>
          <w:tcPr>
            <w:tcW w:w="8640" w:type="dxa"/>
            <w:tcBorders>
              <w:top w:val="nil"/>
              <w:left w:val="nil"/>
              <w:bottom w:val="nil"/>
              <w:right w:val="nil"/>
            </w:tcBorders>
          </w:tcPr>
          <w:p w14:paraId="43AE1681" w14:textId="77777777" w:rsidR="00301042" w:rsidRPr="003C10C6" w:rsidRDefault="00301042" w:rsidP="003C10C6">
            <w:r w:rsidRPr="003C10C6">
              <w:rPr>
                <w:b/>
                <w:bCs/>
              </w:rPr>
              <w:t>Question 4.</w:t>
            </w:r>
            <w:r w:rsidRPr="003C10C6">
              <w:t xml:space="preserve"> How does having a clean and purified heart before God show Him honor and worship?</w:t>
            </w:r>
          </w:p>
          <w:p w14:paraId="08A22284" w14:textId="77777777" w:rsidR="00301042" w:rsidRPr="003C10C6" w:rsidRDefault="00301042" w:rsidP="003C10C6">
            <w:r w:rsidRPr="003C10C6">
              <w:rPr>
                <w:b/>
                <w:bCs/>
              </w:rPr>
              <w:t>Answer 4.</w:t>
            </w:r>
            <w:r w:rsidRPr="003C10C6">
              <w:t xml:space="preserve"> Answers will vary.</w:t>
            </w:r>
          </w:p>
          <w:p w14:paraId="4F12D8A6" w14:textId="77777777" w:rsidR="00301042" w:rsidRPr="003C10C6" w:rsidRDefault="00301042" w:rsidP="003C10C6"/>
        </w:tc>
      </w:tr>
      <w:tr w:rsidR="00301042" w:rsidRPr="003C10C6" w14:paraId="0E7990D2" w14:textId="77777777">
        <w:tc>
          <w:tcPr>
            <w:tcW w:w="8640" w:type="dxa"/>
            <w:tcBorders>
              <w:top w:val="nil"/>
              <w:left w:val="nil"/>
              <w:bottom w:val="nil"/>
              <w:right w:val="nil"/>
            </w:tcBorders>
          </w:tcPr>
          <w:p w14:paraId="3C161F8A" w14:textId="77777777" w:rsidR="00301042" w:rsidRPr="003C10C6" w:rsidRDefault="00301042" w:rsidP="003C10C6">
            <w:r w:rsidRPr="003C10C6">
              <w:rPr>
                <w:b/>
                <w:bCs/>
              </w:rPr>
              <w:lastRenderedPageBreak/>
              <w:t>Question 5.</w:t>
            </w:r>
            <w:r w:rsidRPr="003C10C6">
              <w:t xml:space="preserve"> How can we have a purified heart that honors God?</w:t>
            </w:r>
          </w:p>
          <w:p w14:paraId="37C4CF78" w14:textId="77777777" w:rsidR="00301042" w:rsidRPr="003C10C6" w:rsidRDefault="00301042" w:rsidP="003C10C6">
            <w:r w:rsidRPr="003C10C6">
              <w:rPr>
                <w:b/>
                <w:bCs/>
              </w:rPr>
              <w:t>Answer 5.</w:t>
            </w:r>
            <w:r w:rsidRPr="003C10C6">
              <w:t xml:space="preserve"> Answers will vary.</w:t>
            </w:r>
          </w:p>
          <w:p w14:paraId="1457FC5F" w14:textId="77777777" w:rsidR="00301042" w:rsidRPr="003C10C6" w:rsidRDefault="00301042" w:rsidP="003C10C6"/>
        </w:tc>
      </w:tr>
    </w:tbl>
    <w:p w14:paraId="68B586A1" w14:textId="77777777" w:rsidR="00301042" w:rsidRDefault="00301042">
      <w:pPr>
        <w:spacing w:before="360"/>
      </w:pPr>
      <w:r>
        <w:rPr>
          <w:b/>
          <w:sz w:val="28"/>
        </w:rPr>
        <w:t>Pray about It</w:t>
      </w:r>
    </w:p>
    <w:p w14:paraId="16FAAD20" w14:textId="77777777" w:rsidR="00301042" w:rsidRDefault="00301042">
      <w:pPr>
        <w:jc w:val="both"/>
      </w:pPr>
      <w:r>
        <w:t>Dear God, I know there are times that I make mistakes. Please search my heart and show me anything in my life that doesn’t honor You. I want to be clean and pure before You. Amen.</w:t>
      </w:r>
    </w:p>
    <w:p w14:paraId="29D067EA" w14:textId="77777777" w:rsidR="00301042" w:rsidRDefault="00301042">
      <w:pPr>
        <w:spacing w:before="1080"/>
        <w:jc w:val="both"/>
      </w:pPr>
    </w:p>
    <w:p w14:paraId="3B2F33D4" w14:textId="77777777" w:rsidR="001F6F94" w:rsidRDefault="00AE2585"/>
    <w:sectPr w:rsidR="001F6F94" w:rsidSect="00AE2585">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D95E" w14:textId="77777777" w:rsidR="003C538C" w:rsidRDefault="003C538C">
      <w:r>
        <w:separator/>
      </w:r>
    </w:p>
  </w:endnote>
  <w:endnote w:type="continuationSeparator" w:id="0">
    <w:p w14:paraId="1C10085C" w14:textId="77777777" w:rsidR="003C538C" w:rsidRDefault="003C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9FEE" w14:textId="77777777" w:rsidR="00AE2585" w:rsidRPr="00247412" w:rsidRDefault="00AE2585" w:rsidP="00AE2585">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CA562B8" w14:textId="77777777" w:rsidR="00AE2585" w:rsidRPr="00247412" w:rsidRDefault="00AE2585" w:rsidP="00AE2585">
    <w:pPr>
      <w:rPr>
        <w:sz w:val="16"/>
        <w:szCs w:val="16"/>
      </w:rPr>
    </w:pPr>
  </w:p>
  <w:p w14:paraId="6B65E046" w14:textId="5CEFD607" w:rsidR="00AE2585" w:rsidRPr="00AE2585" w:rsidRDefault="00AE2585" w:rsidP="00AE2585">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521A" w14:textId="77777777" w:rsidR="003C538C" w:rsidRDefault="003C538C">
      <w:r>
        <w:separator/>
      </w:r>
    </w:p>
  </w:footnote>
  <w:footnote w:type="continuationSeparator" w:id="0">
    <w:p w14:paraId="78FE6F73" w14:textId="77777777" w:rsidR="003C538C" w:rsidRDefault="003C5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42"/>
    <w:rsid w:val="002D3642"/>
    <w:rsid w:val="00301042"/>
    <w:rsid w:val="003C10C6"/>
    <w:rsid w:val="003C538C"/>
    <w:rsid w:val="004569E7"/>
    <w:rsid w:val="004C7306"/>
    <w:rsid w:val="00564057"/>
    <w:rsid w:val="007C42B7"/>
    <w:rsid w:val="00843DA0"/>
    <w:rsid w:val="009271D7"/>
    <w:rsid w:val="00A21EAD"/>
    <w:rsid w:val="00AE2585"/>
    <w:rsid w:val="00C117AF"/>
    <w:rsid w:val="00D81C9C"/>
    <w:rsid w:val="00E86626"/>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C218"/>
  <w15:chartTrackingRefBased/>
  <w15:docId w15:val="{8EDB07C4-CF17-3A41-BB48-889DA4E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0C6"/>
    <w:rPr>
      <w:color w:val="0563C1" w:themeColor="hyperlink"/>
      <w:u w:val="single"/>
    </w:rPr>
  </w:style>
  <w:style w:type="paragraph" w:styleId="Header">
    <w:name w:val="header"/>
    <w:basedOn w:val="Normal"/>
    <w:link w:val="HeaderChar"/>
    <w:uiPriority w:val="99"/>
    <w:unhideWhenUsed/>
    <w:rsid w:val="003C10C6"/>
    <w:pPr>
      <w:tabs>
        <w:tab w:val="center" w:pos="4680"/>
        <w:tab w:val="right" w:pos="9360"/>
      </w:tabs>
    </w:pPr>
  </w:style>
  <w:style w:type="character" w:customStyle="1" w:styleId="HeaderChar">
    <w:name w:val="Header Char"/>
    <w:basedOn w:val="DefaultParagraphFont"/>
    <w:link w:val="Header"/>
    <w:uiPriority w:val="99"/>
    <w:rsid w:val="003C10C6"/>
  </w:style>
  <w:style w:type="paragraph" w:styleId="Footer">
    <w:name w:val="footer"/>
    <w:basedOn w:val="Normal"/>
    <w:link w:val="FooterChar"/>
    <w:uiPriority w:val="99"/>
    <w:unhideWhenUsed/>
    <w:rsid w:val="003C10C6"/>
    <w:pPr>
      <w:tabs>
        <w:tab w:val="center" w:pos="4680"/>
        <w:tab w:val="right" w:pos="9360"/>
      </w:tabs>
    </w:pPr>
  </w:style>
  <w:style w:type="character" w:customStyle="1" w:styleId="FooterChar">
    <w:name w:val="Footer Char"/>
    <w:basedOn w:val="DefaultParagraphFont"/>
    <w:link w:val="Footer"/>
    <w:uiPriority w:val="99"/>
    <w:rsid w:val="003C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7.2-5" TargetMode="External"/><Relationship Id="rId13" Type="http://schemas.openxmlformats.org/officeDocument/2006/relationships/hyperlink" Target="https://ref.ly/logosref/Bible.Ps86.12" TargetMode="External"/><Relationship Id="rId18" Type="http://schemas.openxmlformats.org/officeDocument/2006/relationships/hyperlink" Target="https://ref.ly/logosref/Bible.Ps19.12-13" TargetMode="External"/><Relationship Id="rId3" Type="http://schemas.openxmlformats.org/officeDocument/2006/relationships/webSettings" Target="webSettings.xml"/><Relationship Id="rId21" Type="http://schemas.openxmlformats.org/officeDocument/2006/relationships/hyperlink" Target="https://ref.ly/logosref/Bible.Ps139.23" TargetMode="External"/><Relationship Id="rId7" Type="http://schemas.openxmlformats.org/officeDocument/2006/relationships/hyperlink" Target="https://ref.ly/logosref/Bible.Mk7.1-13" TargetMode="External"/><Relationship Id="rId12" Type="http://schemas.openxmlformats.org/officeDocument/2006/relationships/hyperlink" Target="https://ref.ly/logosref/Bible.Mk7.20-21" TargetMode="External"/><Relationship Id="rId17" Type="http://schemas.openxmlformats.org/officeDocument/2006/relationships/hyperlink" Target="https://ref.ly/logosref/Bible.Ps19.9-1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Ps19.14" TargetMode="External"/><Relationship Id="rId20" Type="http://schemas.openxmlformats.org/officeDocument/2006/relationships/hyperlink" Target="https://ref.ly/logosref/Bible.Ps139.23-24"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Mk7.18"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Ps19.7-9" TargetMode="External"/><Relationship Id="rId23" Type="http://schemas.openxmlformats.org/officeDocument/2006/relationships/footer" Target="footer1.xml"/><Relationship Id="rId10" Type="http://schemas.openxmlformats.org/officeDocument/2006/relationships/hyperlink" Target="https://ref.ly/logosref/Bible.Mk7.14-23" TargetMode="External"/><Relationship Id="rId19" Type="http://schemas.openxmlformats.org/officeDocument/2006/relationships/hyperlink" Target="https://ref.ly/logosref/Bible.Ps86.12" TargetMode="External"/><Relationship Id="rId4" Type="http://schemas.openxmlformats.org/officeDocument/2006/relationships/footnotes" Target="footnotes.xml"/><Relationship Id="rId9" Type="http://schemas.openxmlformats.org/officeDocument/2006/relationships/hyperlink" Target="https://ref.ly/logosref/Bible.Ps86.12" TargetMode="External"/><Relationship Id="rId14" Type="http://schemas.openxmlformats.org/officeDocument/2006/relationships/hyperlink" Target="https://ref.ly/logosref/Bible.Ps19.7-14" TargetMode="External"/><Relationship Id="rId22" Type="http://schemas.openxmlformats.org/officeDocument/2006/relationships/hyperlink" Target="https://ref.ly/logosref/Bible.Ps139.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1286</Words>
  <Characters>7808</Characters>
  <Application>Microsoft Office Word</Application>
  <DocSecurity>0</DocSecurity>
  <Lines>300</Lines>
  <Paragraphs>239</Paragraphs>
  <ScaleCrop>false</ScaleCrop>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2023-03-20T16:55:00Z</dcterms:created>
  <dcterms:modified xsi:type="dcterms:W3CDTF">2023-03-27T17:11:00Z</dcterms:modified>
</cp:coreProperties>
</file>